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770" w:rsidRPr="007806B9" w:rsidRDefault="00786770" w:rsidP="0078677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-615315</wp:posOffset>
                </wp:positionV>
                <wp:extent cx="2543175" cy="1981200"/>
                <wp:effectExtent l="0" t="0" r="9525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770" w:rsidRDefault="007867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3B2294" wp14:editId="3FAA6E45">
                                  <wp:extent cx="2019300" cy="1956847"/>
                                  <wp:effectExtent l="0" t="0" r="0" b="5715"/>
                                  <wp:docPr id="1" name="Рисунок 1" descr="C:\Users\ОГЭ 2018 школа 9\Desktop\теарт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ОГЭ 2018 школа 9\Desktop\теарт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776" cy="1959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11.85pt;margin-top:-48.45pt;width:200.25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" fillcolor="white [3201]" stroked="f" strokeweight=".5pt">
                <v:textbox>
                  <w:txbxContent>
                    <w:p w:rsidR="00786770" w:rsidRDefault="00786770">
                      <w:r>
                        <w:rPr>
                          <w:noProof/>
                        </w:rPr>
                        <w:drawing>
                          <wp:inline distT="0" distB="0" distL="0" distR="0" wp14:anchorId="683B2294" wp14:editId="3FAA6E45">
                            <wp:extent cx="2019300" cy="1956847"/>
                            <wp:effectExtent l="0" t="0" r="0" b="5715"/>
                            <wp:docPr id="1" name="Рисунок 1" descr="C:\Users\ОГЭ 2018 школа 9\Desktop\теарт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ОГЭ 2018 школа 9\Desktop\теарт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132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776" cy="19592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3D47E0" wp14:editId="2CFB3983">
                <wp:simplePos x="0" y="0"/>
                <wp:positionH relativeFrom="column">
                  <wp:posOffset>-97155</wp:posOffset>
                </wp:positionH>
                <wp:positionV relativeFrom="paragraph">
                  <wp:posOffset>-567690</wp:posOffset>
                </wp:positionV>
                <wp:extent cx="2032000" cy="18802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770" w:rsidRDefault="00786770" w:rsidP="0078677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D47E0" id="Надпись 2" o:spid="_x0000_s1027" type="#_x0000_t202" style="position:absolute;margin-left:-7.65pt;margin-top:-44.7pt;width:160pt;height:148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" stroked="f">
                <v:textbox style="mso-fit-shape-to-text:t">
                  <w:txbxContent>
                    <w:p w:rsidR="00786770" w:rsidRDefault="00786770" w:rsidP="00786770"/>
                  </w:txbxContent>
                </v:textbox>
              </v:shape>
            </w:pict>
          </mc:Fallback>
        </mc:AlternateContent>
      </w:r>
    </w:p>
    <w:p w:rsidR="00786770" w:rsidRPr="00786770" w:rsidRDefault="00786770" w:rsidP="00786770">
      <w:pPr>
        <w:jc w:val="right"/>
        <w:rPr>
          <w:rFonts w:ascii="Times New Roman" w:hAnsi="Times New Roman"/>
          <w:b/>
          <w:sz w:val="48"/>
          <w:szCs w:val="28"/>
        </w:rPr>
      </w:pPr>
      <w:r w:rsidRPr="006536DE">
        <w:rPr>
          <w:b/>
          <w:sz w:val="48"/>
          <w:szCs w:val="28"/>
        </w:rPr>
        <w:t xml:space="preserve"> </w:t>
      </w:r>
      <w:r w:rsidRPr="00786770">
        <w:rPr>
          <w:rFonts w:ascii="Times New Roman" w:hAnsi="Times New Roman"/>
          <w:b/>
          <w:sz w:val="36"/>
          <w:szCs w:val="28"/>
        </w:rPr>
        <w:t>«</w:t>
      </w:r>
      <w:r w:rsidRPr="00786770">
        <w:rPr>
          <w:rFonts w:ascii="Times New Roman" w:hAnsi="Times New Roman"/>
          <w:b/>
          <w:sz w:val="36"/>
          <w:szCs w:val="28"/>
        </w:rPr>
        <w:t>Английский театр</w:t>
      </w:r>
      <w:r w:rsidRPr="00786770">
        <w:rPr>
          <w:rFonts w:ascii="Times New Roman" w:hAnsi="Times New Roman"/>
          <w:b/>
          <w:sz w:val="36"/>
          <w:szCs w:val="28"/>
        </w:rPr>
        <w:t>»</w:t>
      </w:r>
    </w:p>
    <w:p w:rsidR="00786770" w:rsidRPr="00786770" w:rsidRDefault="00786770" w:rsidP="00786770">
      <w:pPr>
        <w:jc w:val="right"/>
        <w:rPr>
          <w:rFonts w:ascii="Times New Roman" w:hAnsi="Times New Roman"/>
          <w:sz w:val="32"/>
          <w:szCs w:val="28"/>
        </w:rPr>
      </w:pPr>
      <w:r w:rsidRPr="00786770">
        <w:rPr>
          <w:rFonts w:ascii="Times New Roman" w:hAnsi="Times New Roman"/>
          <w:sz w:val="32"/>
          <w:szCs w:val="28"/>
        </w:rPr>
        <w:t>(курс</w:t>
      </w:r>
      <w:r>
        <w:rPr>
          <w:rFonts w:ascii="Times New Roman" w:hAnsi="Times New Roman"/>
          <w:sz w:val="32"/>
          <w:szCs w:val="28"/>
        </w:rPr>
        <w:t xml:space="preserve"> внеурочной деятельности для 1-3</w:t>
      </w:r>
      <w:r w:rsidRPr="00786770">
        <w:rPr>
          <w:rFonts w:ascii="Times New Roman" w:hAnsi="Times New Roman"/>
          <w:sz w:val="32"/>
          <w:szCs w:val="28"/>
        </w:rPr>
        <w:t xml:space="preserve"> классов)</w:t>
      </w:r>
    </w:p>
    <w:p w:rsidR="00786770" w:rsidRPr="00F06653" w:rsidRDefault="00786770" w:rsidP="00786770">
      <w:pPr>
        <w:jc w:val="center"/>
        <w:rPr>
          <w:sz w:val="32"/>
          <w:szCs w:val="28"/>
        </w:rPr>
      </w:pPr>
    </w:p>
    <w:p w:rsidR="00F06653" w:rsidRPr="00F06653" w:rsidRDefault="00F06653" w:rsidP="00F06653">
      <w:pPr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 w:rsidR="00370602">
        <w:rPr>
          <w:rFonts w:ascii="Times New Roman" w:hAnsi="Times New Roman"/>
          <w:sz w:val="26"/>
          <w:szCs w:val="26"/>
        </w:rPr>
        <w:t xml:space="preserve">           </w:t>
      </w:r>
      <w:r w:rsidR="0078677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</w:t>
      </w:r>
    </w:p>
    <w:p w:rsidR="003C527C" w:rsidRPr="00F06653" w:rsidRDefault="00F06653" w:rsidP="00F06653">
      <w:p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="00CA193F" w:rsidRPr="00F06653">
        <w:rPr>
          <w:rFonts w:ascii="Times New Roman" w:hAnsi="Times New Roman"/>
          <w:sz w:val="28"/>
          <w:szCs w:val="28"/>
        </w:rPr>
        <w:t xml:space="preserve">Повышение эффективности обучения иностранным языкам в школе является одной из </w:t>
      </w:r>
      <w:r w:rsidR="0091273C" w:rsidRPr="00F06653">
        <w:rPr>
          <w:rFonts w:ascii="Times New Roman" w:hAnsi="Times New Roman"/>
          <w:sz w:val="28"/>
          <w:szCs w:val="28"/>
        </w:rPr>
        <w:t>центральных задач, поставленных перед нами современным обществом. Значимость свободной иноязычной коммуникации трудно переоценить.</w:t>
      </w:r>
    </w:p>
    <w:p w:rsidR="00947449" w:rsidRDefault="00F06653" w:rsidP="00F06653">
      <w:pPr>
        <w:spacing w:line="360" w:lineRule="auto"/>
        <w:ind w:left="567" w:firstLine="141"/>
        <w:jc w:val="both"/>
        <w:rPr>
          <w:rFonts w:ascii="Times New Roman" w:hAnsi="Times New Roman"/>
          <w:sz w:val="28"/>
          <w:szCs w:val="28"/>
        </w:rPr>
      </w:pPr>
      <w:r w:rsidRPr="00F06653">
        <w:rPr>
          <w:rFonts w:ascii="Times New Roman" w:hAnsi="Times New Roman"/>
          <w:sz w:val="28"/>
          <w:szCs w:val="28"/>
        </w:rPr>
        <w:t xml:space="preserve">            </w:t>
      </w:r>
      <w:r w:rsidR="00BD63A9" w:rsidRPr="00F06653">
        <w:rPr>
          <w:rFonts w:ascii="Times New Roman" w:hAnsi="Times New Roman"/>
          <w:sz w:val="28"/>
          <w:szCs w:val="28"/>
        </w:rPr>
        <w:t xml:space="preserve">Эффективнейшей формой работы с </w:t>
      </w:r>
      <w:r w:rsidRPr="00F06653">
        <w:rPr>
          <w:rFonts w:ascii="Times New Roman" w:hAnsi="Times New Roman"/>
          <w:sz w:val="28"/>
          <w:szCs w:val="28"/>
        </w:rPr>
        <w:t>об</w:t>
      </w:r>
      <w:r w:rsidR="00BD63A9" w:rsidRPr="00F06653">
        <w:rPr>
          <w:rFonts w:ascii="Times New Roman" w:hAnsi="Times New Roman"/>
          <w:sz w:val="28"/>
          <w:szCs w:val="28"/>
        </w:rPr>
        <w:t>уча</w:t>
      </w:r>
      <w:r w:rsidRPr="00F06653">
        <w:rPr>
          <w:rFonts w:ascii="Times New Roman" w:hAnsi="Times New Roman"/>
          <w:sz w:val="28"/>
          <w:szCs w:val="28"/>
        </w:rPr>
        <w:t>ю</w:t>
      </w:r>
      <w:r w:rsidR="00BD63A9" w:rsidRPr="00F06653">
        <w:rPr>
          <w:rFonts w:ascii="Times New Roman" w:hAnsi="Times New Roman"/>
          <w:sz w:val="28"/>
          <w:szCs w:val="28"/>
        </w:rPr>
        <w:t xml:space="preserve">щимися, органически соединяющей учебную и внеурочную деятельность, является создание театрально-языкового социума. </w:t>
      </w:r>
      <w:r w:rsidR="00947449" w:rsidRPr="00F06653">
        <w:rPr>
          <w:rFonts w:ascii="Times New Roman" w:hAnsi="Times New Roman"/>
          <w:sz w:val="28"/>
          <w:szCs w:val="28"/>
        </w:rPr>
        <w:t>Творческая деятельность позволяет реализовать ребенку свои творческие способности, которые не всегда проявляются в учебной деятельности общеобразовательных школ. Следует отметить, что детск</w:t>
      </w:r>
      <w:r w:rsidRPr="00F06653">
        <w:rPr>
          <w:rFonts w:ascii="Times New Roman" w:hAnsi="Times New Roman"/>
          <w:sz w:val="28"/>
          <w:szCs w:val="28"/>
        </w:rPr>
        <w:t xml:space="preserve">ая потребность в игре совпадет </w:t>
      </w:r>
      <w:r w:rsidR="00947449" w:rsidRPr="00F06653">
        <w:rPr>
          <w:rFonts w:ascii="Times New Roman" w:hAnsi="Times New Roman"/>
          <w:sz w:val="28"/>
          <w:szCs w:val="28"/>
        </w:rPr>
        <w:t>с игровой природой актерского искусства. Работая на сценической площадке, дети приобретают такие качества, как уверенность в своих силах, концентрация, умение свободно держаться на публике, думать и действовать в условиях экстремальной ситуации, взаимодействие с партнером, самостоятельность мышления, творческое воображение, способность творчески мыслить и находить нестандартные решения. Развитие этих качеств является актуальным при формировании личности ребенка в современных условиях и способствует самореализации ребенка в будущем.</w:t>
      </w:r>
    </w:p>
    <w:p w:rsidR="00F06653" w:rsidRDefault="00F06653" w:rsidP="00F06653">
      <w:pPr>
        <w:pStyle w:val="ae"/>
        <w:spacing w:before="0" w:beforeAutospacing="0" w:after="0" w:afterAutospacing="0" w:line="360" w:lineRule="auto"/>
        <w:ind w:left="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536DE">
        <w:rPr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три</w:t>
      </w:r>
      <w:r w:rsidRPr="006536DE">
        <w:rPr>
          <w:sz w:val="28"/>
          <w:szCs w:val="28"/>
        </w:rPr>
        <w:t xml:space="preserve"> года занятий в начальной школе с расчетом </w:t>
      </w:r>
      <w:r>
        <w:rPr>
          <w:sz w:val="28"/>
          <w:szCs w:val="28"/>
        </w:rPr>
        <w:t>один час в неделю</w:t>
      </w:r>
      <w:r>
        <w:rPr>
          <w:sz w:val="28"/>
          <w:szCs w:val="28"/>
        </w:rPr>
        <w:t xml:space="preserve">. </w:t>
      </w:r>
    </w:p>
    <w:p w:rsidR="005F10A0" w:rsidRPr="00F06653" w:rsidRDefault="005F10A0" w:rsidP="00F06653">
      <w:pPr>
        <w:spacing w:line="360" w:lineRule="auto"/>
        <w:ind w:left="567" w:firstLine="993"/>
        <w:jc w:val="both"/>
        <w:rPr>
          <w:rFonts w:ascii="Times New Roman" w:hAnsi="Times New Roman"/>
          <w:sz w:val="28"/>
          <w:szCs w:val="28"/>
        </w:rPr>
      </w:pPr>
      <w:r w:rsidRPr="00F06653">
        <w:rPr>
          <w:rFonts w:ascii="Times New Roman" w:hAnsi="Times New Roman"/>
          <w:bCs/>
          <w:sz w:val="28"/>
          <w:szCs w:val="28"/>
        </w:rPr>
        <w:t>Основной</w:t>
      </w:r>
      <w:r w:rsidRPr="00F06653">
        <w:rPr>
          <w:rFonts w:ascii="Times New Roman" w:hAnsi="Times New Roman"/>
          <w:sz w:val="28"/>
          <w:szCs w:val="28"/>
        </w:rPr>
        <w:t xml:space="preserve"> целью организации работы кружка «</w:t>
      </w:r>
      <w:r w:rsidR="00F06653">
        <w:rPr>
          <w:rFonts w:ascii="Times New Roman" w:hAnsi="Times New Roman"/>
          <w:sz w:val="28"/>
          <w:szCs w:val="28"/>
        </w:rPr>
        <w:t>Английский театр</w:t>
      </w:r>
      <w:r w:rsidRPr="00F06653">
        <w:rPr>
          <w:rFonts w:ascii="Times New Roman" w:hAnsi="Times New Roman"/>
          <w:sz w:val="28"/>
          <w:szCs w:val="28"/>
        </w:rPr>
        <w:t xml:space="preserve">» является расширение сферы применения навыков и умений, приобретенных в обязательном курсе </w:t>
      </w:r>
      <w:r w:rsidR="002A1A79" w:rsidRPr="00F06653">
        <w:rPr>
          <w:rFonts w:ascii="Times New Roman" w:hAnsi="Times New Roman"/>
          <w:sz w:val="28"/>
          <w:szCs w:val="28"/>
        </w:rPr>
        <w:t>английского</w:t>
      </w:r>
      <w:r w:rsidRPr="00F06653">
        <w:rPr>
          <w:rFonts w:ascii="Times New Roman" w:hAnsi="Times New Roman"/>
          <w:sz w:val="28"/>
          <w:szCs w:val="28"/>
        </w:rPr>
        <w:t xml:space="preserve"> языка и расширение языковой среды.</w:t>
      </w:r>
    </w:p>
    <w:p w:rsidR="00895AA4" w:rsidRPr="00786770" w:rsidRDefault="00895AA4" w:rsidP="00786770">
      <w:pPr>
        <w:pStyle w:val="a4"/>
        <w:spacing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06653" w:rsidRPr="00F06653" w:rsidRDefault="00F06653" w:rsidP="00F06653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665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Планирование занятий кружка</w:t>
      </w:r>
    </w:p>
    <w:p w:rsidR="00F06653" w:rsidRPr="00F06653" w:rsidRDefault="00F06653" w:rsidP="00F06653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66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«Театральная мастерская» </w:t>
      </w:r>
    </w:p>
    <w:p w:rsidR="00F06653" w:rsidRPr="00E62FE5" w:rsidRDefault="00F06653" w:rsidP="00F167D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686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8127"/>
      </w:tblGrid>
      <w:tr w:rsidR="00786770" w:rsidRPr="00707FF4" w:rsidTr="00F06653">
        <w:trPr>
          <w:trHeight w:val="519"/>
        </w:trPr>
        <w:tc>
          <w:tcPr>
            <w:tcW w:w="1559" w:type="dxa"/>
            <w:vMerge w:val="restart"/>
            <w:shd w:val="clear" w:color="auto" w:fill="auto"/>
          </w:tcPr>
          <w:p w:rsidR="00786770" w:rsidRPr="00F06653" w:rsidRDefault="00786770" w:rsidP="00F06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653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127" w:type="dxa"/>
            <w:vMerge w:val="restart"/>
            <w:shd w:val="clear" w:color="auto" w:fill="auto"/>
          </w:tcPr>
          <w:p w:rsidR="00786770" w:rsidRPr="00F06653" w:rsidRDefault="00786770" w:rsidP="00F0665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0665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занятия</w:t>
            </w:r>
          </w:p>
        </w:tc>
      </w:tr>
      <w:tr w:rsidR="00786770" w:rsidRPr="00707FF4" w:rsidTr="00F06653">
        <w:trPr>
          <w:trHeight w:val="517"/>
        </w:trPr>
        <w:tc>
          <w:tcPr>
            <w:tcW w:w="1559" w:type="dxa"/>
            <w:vMerge/>
            <w:shd w:val="clear" w:color="auto" w:fill="auto"/>
          </w:tcPr>
          <w:p w:rsidR="00786770" w:rsidRPr="00707FF4" w:rsidRDefault="00786770" w:rsidP="00707F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  <w:vMerge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86770" w:rsidRPr="00707FF4" w:rsidTr="00F06653">
        <w:trPr>
          <w:trHeight w:val="546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Вводное занятие. Инструктаж по ТБ.</w:t>
            </w:r>
          </w:p>
        </w:tc>
      </w:tr>
      <w:tr w:rsidR="00786770" w:rsidRPr="00707FF4" w:rsidTr="00F06653">
        <w:trPr>
          <w:trHeight w:val="512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Сказки писателей англоязычных стран</w:t>
            </w:r>
          </w:p>
        </w:tc>
      </w:tr>
      <w:tr w:rsidR="00786770" w:rsidRPr="00707FF4" w:rsidTr="00F06653">
        <w:trPr>
          <w:trHeight w:val="512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Знакомство с репертуаром</w:t>
            </w:r>
          </w:p>
        </w:tc>
      </w:tr>
      <w:tr w:rsidR="00786770" w:rsidRPr="00707FF4" w:rsidTr="00F06653">
        <w:trPr>
          <w:trHeight w:val="844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F06653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сказки «</w:t>
            </w:r>
            <w:r w:rsidR="00786770" w:rsidRPr="00707FF4">
              <w:rPr>
                <w:rFonts w:ascii="Times New Roman" w:hAnsi="Times New Roman"/>
                <w:sz w:val="24"/>
                <w:szCs w:val="24"/>
              </w:rPr>
              <w:t>Снежная королева» для театрализации. Распределение ролей.</w:t>
            </w:r>
          </w:p>
        </w:tc>
      </w:tr>
      <w:tr w:rsidR="00786770" w:rsidRPr="00707FF4" w:rsidTr="00F06653">
        <w:trPr>
          <w:trHeight w:val="829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Разбор нового лексического материала. Чтение пьесы по ролям</w:t>
            </w:r>
          </w:p>
        </w:tc>
      </w:tr>
      <w:tr w:rsidR="00786770" w:rsidRPr="00707FF4" w:rsidTr="00F06653">
        <w:trPr>
          <w:trHeight w:val="512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Работа над произношением и дикцией. Разучивание ролей.</w:t>
            </w:r>
          </w:p>
        </w:tc>
      </w:tr>
      <w:tr w:rsidR="00786770" w:rsidRPr="00707FF4" w:rsidTr="00F06653">
        <w:trPr>
          <w:trHeight w:val="512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Урок сценического мастерства</w:t>
            </w:r>
          </w:p>
        </w:tc>
      </w:tr>
      <w:tr w:rsidR="00786770" w:rsidRPr="00707FF4" w:rsidTr="00F06653">
        <w:trPr>
          <w:trHeight w:val="512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Репетиция с музыкальным сопровождением</w:t>
            </w:r>
          </w:p>
        </w:tc>
      </w:tr>
      <w:tr w:rsidR="00786770" w:rsidRPr="00707FF4" w:rsidTr="00F06653">
        <w:trPr>
          <w:trHeight w:val="527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bCs/>
                <w:sz w:val="24"/>
                <w:szCs w:val="24"/>
              </w:rPr>
              <w:t>Генеральная репетиция</w:t>
            </w:r>
          </w:p>
        </w:tc>
      </w:tr>
      <w:tr w:rsidR="00786770" w:rsidRPr="00707FF4" w:rsidTr="00F06653">
        <w:trPr>
          <w:trHeight w:val="512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Представление сказки «Снежная королева» зрителям</w:t>
            </w:r>
          </w:p>
        </w:tc>
      </w:tr>
      <w:tr w:rsidR="00786770" w:rsidRPr="00707FF4" w:rsidTr="00F06653">
        <w:trPr>
          <w:trHeight w:val="829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F06653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сказки «</w:t>
            </w:r>
            <w:proofErr w:type="spellStart"/>
            <w:r w:rsidR="00786770" w:rsidRPr="00707FF4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="00786770" w:rsidRPr="00707FF4">
              <w:rPr>
                <w:rFonts w:ascii="Times New Roman" w:hAnsi="Times New Roman"/>
                <w:sz w:val="24"/>
                <w:szCs w:val="24"/>
              </w:rPr>
              <w:t>» для театрализации. Распределение ролей.</w:t>
            </w:r>
          </w:p>
        </w:tc>
      </w:tr>
      <w:tr w:rsidR="00786770" w:rsidRPr="00707FF4" w:rsidTr="00F06653">
        <w:trPr>
          <w:trHeight w:val="829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Разбор нового лексического материала. Чтение пьесы по ролям</w:t>
            </w:r>
          </w:p>
        </w:tc>
      </w:tr>
      <w:tr w:rsidR="00786770" w:rsidRPr="00707FF4" w:rsidTr="00F06653">
        <w:trPr>
          <w:trHeight w:val="527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Работа над произношением и дикцией. Разучивание ролей.</w:t>
            </w:r>
          </w:p>
        </w:tc>
      </w:tr>
      <w:tr w:rsidR="00786770" w:rsidRPr="00707FF4" w:rsidTr="00F06653">
        <w:trPr>
          <w:trHeight w:val="512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Урок сценического мастерства</w:t>
            </w:r>
          </w:p>
        </w:tc>
      </w:tr>
      <w:tr w:rsidR="00786770" w:rsidRPr="00707FF4" w:rsidTr="00F06653">
        <w:trPr>
          <w:trHeight w:val="512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Репетиция с музыкальным сопровождением</w:t>
            </w:r>
          </w:p>
        </w:tc>
      </w:tr>
      <w:tr w:rsidR="00786770" w:rsidRPr="00707FF4" w:rsidTr="00F06653">
        <w:trPr>
          <w:trHeight w:val="512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bCs/>
                <w:sz w:val="24"/>
                <w:szCs w:val="24"/>
              </w:rPr>
              <w:t>Генеральная репетиция</w:t>
            </w:r>
          </w:p>
        </w:tc>
      </w:tr>
      <w:tr w:rsidR="00786770" w:rsidRPr="00707FF4" w:rsidTr="00F06653">
        <w:trPr>
          <w:trHeight w:val="512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F06653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сказки «</w:t>
            </w:r>
            <w:proofErr w:type="spellStart"/>
            <w:r w:rsidR="00786770" w:rsidRPr="00707FF4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="00786770" w:rsidRPr="00707FF4">
              <w:rPr>
                <w:rFonts w:ascii="Times New Roman" w:hAnsi="Times New Roman"/>
                <w:sz w:val="24"/>
                <w:szCs w:val="24"/>
              </w:rPr>
              <w:t>» зрителям</w:t>
            </w:r>
          </w:p>
        </w:tc>
      </w:tr>
      <w:tr w:rsidR="00786770" w:rsidRPr="00707FF4" w:rsidTr="00F06653">
        <w:trPr>
          <w:trHeight w:val="844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523C7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Презентация сказки «</w:t>
            </w:r>
            <w:r>
              <w:rPr>
                <w:rFonts w:ascii="Times New Roman" w:hAnsi="Times New Roman"/>
                <w:sz w:val="24"/>
                <w:szCs w:val="24"/>
              </w:rPr>
              <w:t>Буратино</w:t>
            </w:r>
            <w:r w:rsidRPr="00707FF4">
              <w:rPr>
                <w:rFonts w:ascii="Times New Roman" w:hAnsi="Times New Roman"/>
                <w:sz w:val="24"/>
                <w:szCs w:val="24"/>
              </w:rPr>
              <w:t>» для театрализации. Распределение ролей.</w:t>
            </w:r>
          </w:p>
        </w:tc>
      </w:tr>
      <w:tr w:rsidR="00786770" w:rsidRPr="00707FF4" w:rsidTr="00F06653">
        <w:trPr>
          <w:trHeight w:val="844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Разбор нового лексического материала. Чтение пьесы по ролям</w:t>
            </w:r>
          </w:p>
        </w:tc>
      </w:tr>
      <w:tr w:rsidR="00786770" w:rsidRPr="00707FF4" w:rsidTr="00F06653">
        <w:trPr>
          <w:trHeight w:val="512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Работа над произношением и дикцией. Разучивание ролей.</w:t>
            </w:r>
          </w:p>
        </w:tc>
      </w:tr>
      <w:tr w:rsidR="00786770" w:rsidRPr="00707FF4" w:rsidTr="00F06653">
        <w:trPr>
          <w:trHeight w:val="512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Урок сценического мастерства</w:t>
            </w:r>
          </w:p>
        </w:tc>
      </w:tr>
      <w:tr w:rsidR="00786770" w:rsidRPr="00707FF4" w:rsidTr="00F06653">
        <w:trPr>
          <w:trHeight w:val="512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Репетиция с музыкальным сопровождением</w:t>
            </w:r>
          </w:p>
        </w:tc>
      </w:tr>
      <w:tr w:rsidR="00786770" w:rsidRPr="00707FF4" w:rsidTr="00F06653">
        <w:trPr>
          <w:trHeight w:val="512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bCs/>
                <w:sz w:val="24"/>
                <w:szCs w:val="24"/>
              </w:rPr>
              <w:t>Генеральная репетиция пьесы</w:t>
            </w:r>
          </w:p>
        </w:tc>
      </w:tr>
      <w:tr w:rsidR="00786770" w:rsidRPr="00707FF4" w:rsidTr="00F06653">
        <w:trPr>
          <w:trHeight w:val="505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523C7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Представление сказки «</w:t>
            </w:r>
            <w:r>
              <w:rPr>
                <w:rFonts w:ascii="Times New Roman" w:hAnsi="Times New Roman"/>
                <w:sz w:val="24"/>
                <w:szCs w:val="24"/>
              </w:rPr>
              <w:t>Буратино</w:t>
            </w:r>
            <w:r w:rsidRPr="00707FF4">
              <w:rPr>
                <w:rFonts w:ascii="Times New Roman" w:hAnsi="Times New Roman"/>
                <w:sz w:val="24"/>
                <w:szCs w:val="24"/>
              </w:rPr>
              <w:t>» зрителям</w:t>
            </w:r>
          </w:p>
        </w:tc>
      </w:tr>
      <w:tr w:rsidR="00786770" w:rsidRPr="00707FF4" w:rsidTr="00F06653">
        <w:trPr>
          <w:trHeight w:val="701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Презентация сказки «Белоснежка и семь гномов» для театрализации. Распределение ролей.</w:t>
            </w:r>
          </w:p>
        </w:tc>
      </w:tr>
      <w:tr w:rsidR="00786770" w:rsidRPr="00707FF4" w:rsidTr="00F06653">
        <w:trPr>
          <w:trHeight w:val="512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Чтение с</w:t>
            </w:r>
            <w:r w:rsidR="00F06653">
              <w:rPr>
                <w:rFonts w:ascii="Times New Roman" w:hAnsi="Times New Roman"/>
                <w:sz w:val="24"/>
                <w:szCs w:val="24"/>
              </w:rPr>
              <w:t>казки «Белоснежка и семь гномов</w:t>
            </w:r>
            <w:r w:rsidRPr="00707FF4">
              <w:rPr>
                <w:rFonts w:ascii="Times New Roman" w:hAnsi="Times New Roman"/>
                <w:sz w:val="24"/>
                <w:szCs w:val="24"/>
              </w:rPr>
              <w:t>» по ролям</w:t>
            </w:r>
          </w:p>
        </w:tc>
      </w:tr>
      <w:tr w:rsidR="00786770" w:rsidRPr="00707FF4" w:rsidTr="00F06653">
        <w:trPr>
          <w:trHeight w:val="512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Работа над произношением и дикцией. Разучивание ролей.</w:t>
            </w:r>
          </w:p>
        </w:tc>
      </w:tr>
      <w:tr w:rsidR="00786770" w:rsidRPr="00707FF4" w:rsidTr="00F06653">
        <w:trPr>
          <w:trHeight w:val="527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Урок сценического мастерства</w:t>
            </w:r>
          </w:p>
        </w:tc>
      </w:tr>
      <w:tr w:rsidR="00786770" w:rsidRPr="00707FF4" w:rsidTr="00F06653">
        <w:trPr>
          <w:trHeight w:val="512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F06653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пьесы «</w:t>
            </w:r>
            <w:bookmarkStart w:id="0" w:name="_GoBack"/>
            <w:bookmarkEnd w:id="0"/>
            <w:r w:rsidR="00786770" w:rsidRPr="00707FF4">
              <w:rPr>
                <w:rFonts w:ascii="Times New Roman" w:hAnsi="Times New Roman"/>
                <w:sz w:val="24"/>
                <w:szCs w:val="24"/>
              </w:rPr>
              <w:t>Белоснежка и семь гномов»</w:t>
            </w:r>
          </w:p>
        </w:tc>
      </w:tr>
      <w:tr w:rsidR="00786770" w:rsidRPr="00707FF4" w:rsidTr="00F06653">
        <w:trPr>
          <w:trHeight w:val="512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Репетиция с музыкальным сопровождением</w:t>
            </w:r>
          </w:p>
        </w:tc>
      </w:tr>
      <w:tr w:rsidR="00786770" w:rsidRPr="00707FF4" w:rsidTr="00F06653">
        <w:trPr>
          <w:trHeight w:val="512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bCs/>
                <w:sz w:val="24"/>
                <w:szCs w:val="24"/>
              </w:rPr>
              <w:t>Генеральная репетиция сказки «</w:t>
            </w:r>
            <w:r w:rsidRPr="00707FF4">
              <w:rPr>
                <w:rFonts w:ascii="Times New Roman" w:hAnsi="Times New Roman"/>
                <w:sz w:val="24"/>
                <w:szCs w:val="24"/>
              </w:rPr>
              <w:t>Белоснежка и семь гномов»</w:t>
            </w:r>
          </w:p>
        </w:tc>
      </w:tr>
      <w:tr w:rsidR="00786770" w:rsidRPr="00707FF4" w:rsidTr="00F06653">
        <w:trPr>
          <w:trHeight w:val="512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Показ спектакля «Белоснежка и семь гномов»</w:t>
            </w:r>
          </w:p>
        </w:tc>
      </w:tr>
      <w:tr w:rsidR="00786770" w:rsidRPr="00707FF4" w:rsidTr="00F06653">
        <w:trPr>
          <w:trHeight w:val="512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Показ спектакля «Белоснежка и семь гномов»</w:t>
            </w:r>
          </w:p>
        </w:tc>
      </w:tr>
      <w:tr w:rsidR="00786770" w:rsidRPr="00707FF4" w:rsidTr="00F06653">
        <w:trPr>
          <w:trHeight w:val="527"/>
        </w:trPr>
        <w:tc>
          <w:tcPr>
            <w:tcW w:w="1559" w:type="dxa"/>
            <w:shd w:val="clear" w:color="auto" w:fill="auto"/>
          </w:tcPr>
          <w:p w:rsidR="00786770" w:rsidRPr="00707FF4" w:rsidRDefault="00786770" w:rsidP="00707FF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27" w:type="dxa"/>
            <w:shd w:val="clear" w:color="auto" w:fill="auto"/>
          </w:tcPr>
          <w:p w:rsidR="00786770" w:rsidRPr="00707FF4" w:rsidRDefault="00786770" w:rsidP="00707FF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F4">
              <w:rPr>
                <w:rFonts w:ascii="Times New Roman" w:hAnsi="Times New Roman"/>
                <w:sz w:val="24"/>
                <w:szCs w:val="24"/>
              </w:rPr>
              <w:t>Итоговое занятие. Диагностика ЗУН, приобретенных за год</w:t>
            </w:r>
          </w:p>
        </w:tc>
      </w:tr>
    </w:tbl>
    <w:p w:rsidR="007F744D" w:rsidRPr="00E62FE5" w:rsidRDefault="007F744D" w:rsidP="00F167D5">
      <w:pPr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7F744D" w:rsidRPr="002D6957" w:rsidRDefault="004A4750" w:rsidP="00786770">
      <w:pPr>
        <w:spacing w:line="48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F744D" w:rsidRPr="00E62FE5">
        <w:rPr>
          <w:rFonts w:ascii="Times New Roman" w:hAnsi="Times New Roman"/>
          <w:b/>
          <w:sz w:val="24"/>
          <w:szCs w:val="24"/>
        </w:rPr>
        <w:t xml:space="preserve"> </w:t>
      </w:r>
    </w:p>
    <w:p w:rsidR="00D144A9" w:rsidRPr="00504CC8" w:rsidRDefault="00D144A9" w:rsidP="00D144A9">
      <w:pPr>
        <w:pStyle w:val="a4"/>
        <w:ind w:left="1353"/>
        <w:jc w:val="center"/>
        <w:rPr>
          <w:rFonts w:ascii="Times New Roman" w:hAnsi="Times New Roman"/>
          <w:b/>
          <w:sz w:val="24"/>
          <w:szCs w:val="24"/>
        </w:rPr>
      </w:pPr>
    </w:p>
    <w:sectPr w:rsidR="00D144A9" w:rsidRPr="00504CC8" w:rsidSect="00786770">
      <w:footerReference w:type="default" r:id="rId9"/>
      <w:pgSz w:w="11906" w:h="16838"/>
      <w:pgMar w:top="1134" w:right="850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A26" w:rsidRDefault="00174A26" w:rsidP="00CC6653">
      <w:pPr>
        <w:pStyle w:val="a4"/>
        <w:spacing w:after="0" w:line="240" w:lineRule="auto"/>
      </w:pPr>
      <w:r>
        <w:separator/>
      </w:r>
    </w:p>
  </w:endnote>
  <w:endnote w:type="continuationSeparator" w:id="0">
    <w:p w:rsidR="00174A26" w:rsidRDefault="00174A26" w:rsidP="00CC6653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D2" w:rsidRDefault="00EA4DD2" w:rsidP="00246DC1">
    <w:pPr>
      <w:pStyle w:val="a8"/>
    </w:pPr>
  </w:p>
  <w:p w:rsidR="00EA4DD2" w:rsidRDefault="00EA4D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A26" w:rsidRDefault="00174A26" w:rsidP="00CC6653">
      <w:pPr>
        <w:pStyle w:val="a4"/>
        <w:spacing w:after="0" w:line="240" w:lineRule="auto"/>
      </w:pPr>
      <w:r>
        <w:separator/>
      </w:r>
    </w:p>
  </w:footnote>
  <w:footnote w:type="continuationSeparator" w:id="0">
    <w:p w:rsidR="00174A26" w:rsidRDefault="00174A26" w:rsidP="00CC6653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BD14513_"/>
      </v:shape>
    </w:pict>
  </w:numPicBullet>
  <w:abstractNum w:abstractNumId="0" w15:restartNumberingAfterBreak="0">
    <w:nsid w:val="03656B3B"/>
    <w:multiLevelType w:val="hybridMultilevel"/>
    <w:tmpl w:val="FC98F5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50666D"/>
    <w:multiLevelType w:val="multilevel"/>
    <w:tmpl w:val="3C1C8E9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0775A"/>
    <w:multiLevelType w:val="hybridMultilevel"/>
    <w:tmpl w:val="09C2A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AA050B"/>
    <w:multiLevelType w:val="hybridMultilevel"/>
    <w:tmpl w:val="413ACA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620CD"/>
    <w:multiLevelType w:val="hybridMultilevel"/>
    <w:tmpl w:val="08E6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31019"/>
    <w:multiLevelType w:val="hybridMultilevel"/>
    <w:tmpl w:val="2AE6FFA8"/>
    <w:lvl w:ilvl="0" w:tplc="901ACEF2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07E41"/>
    <w:multiLevelType w:val="hybridMultilevel"/>
    <w:tmpl w:val="A8E8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A0C3E"/>
    <w:multiLevelType w:val="hybridMultilevel"/>
    <w:tmpl w:val="E06A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542DA"/>
    <w:multiLevelType w:val="hybridMultilevel"/>
    <w:tmpl w:val="F0C0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662F13"/>
    <w:multiLevelType w:val="hybridMultilevel"/>
    <w:tmpl w:val="5DB0AF9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B73AC2"/>
    <w:multiLevelType w:val="hybridMultilevel"/>
    <w:tmpl w:val="B6FEA3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D61E2"/>
    <w:multiLevelType w:val="hybridMultilevel"/>
    <w:tmpl w:val="D9647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F264F"/>
    <w:multiLevelType w:val="hybridMultilevel"/>
    <w:tmpl w:val="BF1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4611E"/>
    <w:multiLevelType w:val="hybridMultilevel"/>
    <w:tmpl w:val="14D22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F00C1F"/>
    <w:multiLevelType w:val="hybridMultilevel"/>
    <w:tmpl w:val="4994434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2530F"/>
    <w:multiLevelType w:val="hybridMultilevel"/>
    <w:tmpl w:val="49C44D5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A5CBE"/>
    <w:multiLevelType w:val="hybridMultilevel"/>
    <w:tmpl w:val="5C744138"/>
    <w:lvl w:ilvl="0" w:tplc="F59C16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715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24D68F3"/>
    <w:multiLevelType w:val="hybridMultilevel"/>
    <w:tmpl w:val="0D2CA646"/>
    <w:lvl w:ilvl="0" w:tplc="FEA0CEA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665E1"/>
    <w:multiLevelType w:val="hybridMultilevel"/>
    <w:tmpl w:val="4CBAFC9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B3254F"/>
    <w:multiLevelType w:val="hybridMultilevel"/>
    <w:tmpl w:val="E9D4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F6607"/>
    <w:multiLevelType w:val="multilevel"/>
    <w:tmpl w:val="E10AEA96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</w:rPr>
    </w:lvl>
    <w:lvl w:ilvl="1">
      <w:start w:val="4"/>
      <w:numFmt w:val="decimal"/>
      <w:lvlText w:val="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4227B2"/>
    <w:multiLevelType w:val="hybridMultilevel"/>
    <w:tmpl w:val="CB90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C2CD8"/>
    <w:multiLevelType w:val="multilevel"/>
    <w:tmpl w:val="05FE5470"/>
    <w:lvl w:ilvl="0">
      <w:start w:val="2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6518F2"/>
    <w:multiLevelType w:val="hybridMultilevel"/>
    <w:tmpl w:val="B6FEA3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138FD"/>
    <w:multiLevelType w:val="hybridMultilevel"/>
    <w:tmpl w:val="C3506B10"/>
    <w:lvl w:ilvl="0" w:tplc="A30EC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6"/>
  </w:num>
  <w:num w:numId="5">
    <w:abstractNumId w:val="13"/>
  </w:num>
  <w:num w:numId="6">
    <w:abstractNumId w:val="20"/>
  </w:num>
  <w:num w:numId="7">
    <w:abstractNumId w:val="0"/>
  </w:num>
  <w:num w:numId="8">
    <w:abstractNumId w:val="19"/>
  </w:num>
  <w:num w:numId="9">
    <w:abstractNumId w:val="18"/>
  </w:num>
  <w:num w:numId="10">
    <w:abstractNumId w:val="23"/>
  </w:num>
  <w:num w:numId="11">
    <w:abstractNumId w:val="21"/>
  </w:num>
  <w:num w:numId="12">
    <w:abstractNumId w:val="11"/>
  </w:num>
  <w:num w:numId="13">
    <w:abstractNumId w:val="9"/>
  </w:num>
  <w:num w:numId="14">
    <w:abstractNumId w:val="4"/>
  </w:num>
  <w:num w:numId="15">
    <w:abstractNumId w:val="1"/>
  </w:num>
  <w:num w:numId="16">
    <w:abstractNumId w:val="6"/>
  </w:num>
  <w:num w:numId="17">
    <w:abstractNumId w:val="5"/>
  </w:num>
  <w:num w:numId="18">
    <w:abstractNumId w:val="8"/>
  </w:num>
  <w:num w:numId="19">
    <w:abstractNumId w:val="12"/>
  </w:num>
  <w:num w:numId="20">
    <w:abstractNumId w:val="22"/>
  </w:num>
  <w:num w:numId="21">
    <w:abstractNumId w:val="2"/>
  </w:num>
  <w:num w:numId="22">
    <w:abstractNumId w:val="17"/>
    <w:lvlOverride w:ilvl="0">
      <w:startOverride w:val="1"/>
    </w:lvlOverride>
  </w:num>
  <w:num w:numId="23">
    <w:abstractNumId w:val="25"/>
  </w:num>
  <w:num w:numId="24">
    <w:abstractNumId w:val="3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75"/>
    <w:rsid w:val="000062A0"/>
    <w:rsid w:val="000072CE"/>
    <w:rsid w:val="0000746B"/>
    <w:rsid w:val="000111AD"/>
    <w:rsid w:val="000200D0"/>
    <w:rsid w:val="000242B7"/>
    <w:rsid w:val="00024ED4"/>
    <w:rsid w:val="00067466"/>
    <w:rsid w:val="00074435"/>
    <w:rsid w:val="00081683"/>
    <w:rsid w:val="000828F6"/>
    <w:rsid w:val="000870FA"/>
    <w:rsid w:val="00094E37"/>
    <w:rsid w:val="000966C3"/>
    <w:rsid w:val="0009793E"/>
    <w:rsid w:val="000A373E"/>
    <w:rsid w:val="000E1542"/>
    <w:rsid w:val="001037BF"/>
    <w:rsid w:val="00113CFA"/>
    <w:rsid w:val="00131A7E"/>
    <w:rsid w:val="00131EE0"/>
    <w:rsid w:val="00132BE0"/>
    <w:rsid w:val="00144C01"/>
    <w:rsid w:val="00174A26"/>
    <w:rsid w:val="0019022C"/>
    <w:rsid w:val="001A3D6B"/>
    <w:rsid w:val="001D409F"/>
    <w:rsid w:val="001E0686"/>
    <w:rsid w:val="001E65F5"/>
    <w:rsid w:val="001F1C75"/>
    <w:rsid w:val="001F5038"/>
    <w:rsid w:val="00202FF4"/>
    <w:rsid w:val="0022240F"/>
    <w:rsid w:val="00240179"/>
    <w:rsid w:val="00246DC1"/>
    <w:rsid w:val="00253852"/>
    <w:rsid w:val="00277458"/>
    <w:rsid w:val="002922FD"/>
    <w:rsid w:val="002A1A79"/>
    <w:rsid w:val="002A5E35"/>
    <w:rsid w:val="002A6B0F"/>
    <w:rsid w:val="002C12C6"/>
    <w:rsid w:val="002C6CD5"/>
    <w:rsid w:val="002D39B9"/>
    <w:rsid w:val="002E1F60"/>
    <w:rsid w:val="002E59E6"/>
    <w:rsid w:val="002F63E4"/>
    <w:rsid w:val="00301016"/>
    <w:rsid w:val="0030547E"/>
    <w:rsid w:val="003212A4"/>
    <w:rsid w:val="003264DA"/>
    <w:rsid w:val="003300A0"/>
    <w:rsid w:val="00336401"/>
    <w:rsid w:val="00337408"/>
    <w:rsid w:val="0034738D"/>
    <w:rsid w:val="00365EB5"/>
    <w:rsid w:val="00370602"/>
    <w:rsid w:val="00372AD6"/>
    <w:rsid w:val="003A74C2"/>
    <w:rsid w:val="003B20EE"/>
    <w:rsid w:val="003B28D9"/>
    <w:rsid w:val="003B45AC"/>
    <w:rsid w:val="003B5264"/>
    <w:rsid w:val="003C2391"/>
    <w:rsid w:val="003C527C"/>
    <w:rsid w:val="003D2D88"/>
    <w:rsid w:val="003D4748"/>
    <w:rsid w:val="004009EC"/>
    <w:rsid w:val="00401EB6"/>
    <w:rsid w:val="00420914"/>
    <w:rsid w:val="004460FD"/>
    <w:rsid w:val="004553C5"/>
    <w:rsid w:val="0045589B"/>
    <w:rsid w:val="00461D72"/>
    <w:rsid w:val="00465700"/>
    <w:rsid w:val="00481EE8"/>
    <w:rsid w:val="004A2B3F"/>
    <w:rsid w:val="004A4750"/>
    <w:rsid w:val="004A766C"/>
    <w:rsid w:val="004B5EEF"/>
    <w:rsid w:val="004B728D"/>
    <w:rsid w:val="004C05E0"/>
    <w:rsid w:val="004C1AD5"/>
    <w:rsid w:val="004C58F3"/>
    <w:rsid w:val="004D056A"/>
    <w:rsid w:val="004D16FA"/>
    <w:rsid w:val="004D28A6"/>
    <w:rsid w:val="004D6333"/>
    <w:rsid w:val="004F0C9B"/>
    <w:rsid w:val="004F385F"/>
    <w:rsid w:val="00504CC8"/>
    <w:rsid w:val="00523AEA"/>
    <w:rsid w:val="00523C7C"/>
    <w:rsid w:val="00531EF8"/>
    <w:rsid w:val="005347F6"/>
    <w:rsid w:val="005454EB"/>
    <w:rsid w:val="0056278D"/>
    <w:rsid w:val="00572C7E"/>
    <w:rsid w:val="0057647C"/>
    <w:rsid w:val="00577620"/>
    <w:rsid w:val="005831CC"/>
    <w:rsid w:val="00586A4B"/>
    <w:rsid w:val="00586F89"/>
    <w:rsid w:val="005A6C58"/>
    <w:rsid w:val="005B1E47"/>
    <w:rsid w:val="005D66E7"/>
    <w:rsid w:val="005E2356"/>
    <w:rsid w:val="005F10A0"/>
    <w:rsid w:val="005F55E2"/>
    <w:rsid w:val="005F5B9A"/>
    <w:rsid w:val="00601443"/>
    <w:rsid w:val="00622B1B"/>
    <w:rsid w:val="00625854"/>
    <w:rsid w:val="006406EF"/>
    <w:rsid w:val="00640766"/>
    <w:rsid w:val="006523F7"/>
    <w:rsid w:val="0065616C"/>
    <w:rsid w:val="00667BDA"/>
    <w:rsid w:val="00694EA9"/>
    <w:rsid w:val="0069627E"/>
    <w:rsid w:val="006B0B2C"/>
    <w:rsid w:val="006C23B8"/>
    <w:rsid w:val="006D0D85"/>
    <w:rsid w:val="006D47F7"/>
    <w:rsid w:val="006F4CD3"/>
    <w:rsid w:val="006F75DB"/>
    <w:rsid w:val="00700C2E"/>
    <w:rsid w:val="00704384"/>
    <w:rsid w:val="00706577"/>
    <w:rsid w:val="00707570"/>
    <w:rsid w:val="00707FF4"/>
    <w:rsid w:val="00716398"/>
    <w:rsid w:val="00733158"/>
    <w:rsid w:val="00770DCD"/>
    <w:rsid w:val="00777299"/>
    <w:rsid w:val="007841EA"/>
    <w:rsid w:val="00786770"/>
    <w:rsid w:val="0078678D"/>
    <w:rsid w:val="007A7F5F"/>
    <w:rsid w:val="007B44C9"/>
    <w:rsid w:val="007B7144"/>
    <w:rsid w:val="007C17CD"/>
    <w:rsid w:val="007C33BD"/>
    <w:rsid w:val="007F744D"/>
    <w:rsid w:val="00805799"/>
    <w:rsid w:val="00823869"/>
    <w:rsid w:val="0084613C"/>
    <w:rsid w:val="00860469"/>
    <w:rsid w:val="0088450A"/>
    <w:rsid w:val="00895AA4"/>
    <w:rsid w:val="008978EF"/>
    <w:rsid w:val="008A2BCA"/>
    <w:rsid w:val="008B1489"/>
    <w:rsid w:val="008C0B62"/>
    <w:rsid w:val="0091273C"/>
    <w:rsid w:val="00912769"/>
    <w:rsid w:val="009222B0"/>
    <w:rsid w:val="00922FDD"/>
    <w:rsid w:val="00924B7E"/>
    <w:rsid w:val="009262B9"/>
    <w:rsid w:val="00947449"/>
    <w:rsid w:val="0095344A"/>
    <w:rsid w:val="00964267"/>
    <w:rsid w:val="00967F68"/>
    <w:rsid w:val="00976000"/>
    <w:rsid w:val="0099681B"/>
    <w:rsid w:val="009A5292"/>
    <w:rsid w:val="009A751F"/>
    <w:rsid w:val="009E4897"/>
    <w:rsid w:val="00A2033C"/>
    <w:rsid w:val="00A22516"/>
    <w:rsid w:val="00A23D20"/>
    <w:rsid w:val="00A329AD"/>
    <w:rsid w:val="00A33C18"/>
    <w:rsid w:val="00A35C63"/>
    <w:rsid w:val="00A563F5"/>
    <w:rsid w:val="00A574AC"/>
    <w:rsid w:val="00A620C3"/>
    <w:rsid w:val="00A62FE7"/>
    <w:rsid w:val="00A7035E"/>
    <w:rsid w:val="00A7048A"/>
    <w:rsid w:val="00A7164A"/>
    <w:rsid w:val="00A836AD"/>
    <w:rsid w:val="00A8684C"/>
    <w:rsid w:val="00A97451"/>
    <w:rsid w:val="00AA5B0B"/>
    <w:rsid w:val="00AD7344"/>
    <w:rsid w:val="00AE4B26"/>
    <w:rsid w:val="00AF0D52"/>
    <w:rsid w:val="00AF4673"/>
    <w:rsid w:val="00B06FA5"/>
    <w:rsid w:val="00B07E23"/>
    <w:rsid w:val="00B10119"/>
    <w:rsid w:val="00B11CA5"/>
    <w:rsid w:val="00B12351"/>
    <w:rsid w:val="00B15AC7"/>
    <w:rsid w:val="00B1700B"/>
    <w:rsid w:val="00B324E4"/>
    <w:rsid w:val="00B43A73"/>
    <w:rsid w:val="00B616BC"/>
    <w:rsid w:val="00B91C0C"/>
    <w:rsid w:val="00B92651"/>
    <w:rsid w:val="00B92E10"/>
    <w:rsid w:val="00BA579B"/>
    <w:rsid w:val="00BA67BD"/>
    <w:rsid w:val="00BC3E46"/>
    <w:rsid w:val="00BC4D20"/>
    <w:rsid w:val="00BD63A9"/>
    <w:rsid w:val="00BE17A0"/>
    <w:rsid w:val="00BF4E58"/>
    <w:rsid w:val="00C03788"/>
    <w:rsid w:val="00C17D4C"/>
    <w:rsid w:val="00C21E71"/>
    <w:rsid w:val="00C223B7"/>
    <w:rsid w:val="00C3368E"/>
    <w:rsid w:val="00C3455A"/>
    <w:rsid w:val="00C546DC"/>
    <w:rsid w:val="00C579B4"/>
    <w:rsid w:val="00C57BE5"/>
    <w:rsid w:val="00C64F10"/>
    <w:rsid w:val="00CA193F"/>
    <w:rsid w:val="00CB2164"/>
    <w:rsid w:val="00CB7437"/>
    <w:rsid w:val="00CC6653"/>
    <w:rsid w:val="00CD1FCB"/>
    <w:rsid w:val="00CD4425"/>
    <w:rsid w:val="00CD5DA9"/>
    <w:rsid w:val="00CE4A61"/>
    <w:rsid w:val="00CF3916"/>
    <w:rsid w:val="00CF5C72"/>
    <w:rsid w:val="00D06783"/>
    <w:rsid w:val="00D11AF5"/>
    <w:rsid w:val="00D144A9"/>
    <w:rsid w:val="00D45E59"/>
    <w:rsid w:val="00D466B6"/>
    <w:rsid w:val="00D73164"/>
    <w:rsid w:val="00DA104B"/>
    <w:rsid w:val="00DB3185"/>
    <w:rsid w:val="00DB58FF"/>
    <w:rsid w:val="00DF0B8C"/>
    <w:rsid w:val="00DF7693"/>
    <w:rsid w:val="00DF7EAE"/>
    <w:rsid w:val="00E06B5A"/>
    <w:rsid w:val="00E4557F"/>
    <w:rsid w:val="00E6250E"/>
    <w:rsid w:val="00E62FE5"/>
    <w:rsid w:val="00E65EF4"/>
    <w:rsid w:val="00E94653"/>
    <w:rsid w:val="00E95742"/>
    <w:rsid w:val="00EA4160"/>
    <w:rsid w:val="00EA4DD2"/>
    <w:rsid w:val="00EB5309"/>
    <w:rsid w:val="00EC0B7F"/>
    <w:rsid w:val="00EE726F"/>
    <w:rsid w:val="00EF3474"/>
    <w:rsid w:val="00F06653"/>
    <w:rsid w:val="00F10028"/>
    <w:rsid w:val="00F1207D"/>
    <w:rsid w:val="00F167D5"/>
    <w:rsid w:val="00F26772"/>
    <w:rsid w:val="00F35716"/>
    <w:rsid w:val="00F3620A"/>
    <w:rsid w:val="00F41FB6"/>
    <w:rsid w:val="00FA5DBF"/>
    <w:rsid w:val="00FC3CCB"/>
    <w:rsid w:val="00FC7BA4"/>
    <w:rsid w:val="00FD10CA"/>
    <w:rsid w:val="00FE1B13"/>
    <w:rsid w:val="00FE3299"/>
    <w:rsid w:val="00FF3204"/>
    <w:rsid w:val="00FF6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A760F-3761-4191-965B-3ED41BF4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C7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223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65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E94653"/>
    <w:pPr>
      <w:keepNext/>
      <w:snapToGrid w:val="0"/>
      <w:spacing w:after="0" w:line="400" w:lineRule="atLeast"/>
      <w:jc w:val="center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65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01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5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D5DA9"/>
    <w:pPr>
      <w:ind w:left="720"/>
      <w:contextualSpacing/>
    </w:pPr>
  </w:style>
  <w:style w:type="character" w:customStyle="1" w:styleId="20">
    <w:name w:val="Заголовок 2 Знак"/>
    <w:link w:val="2"/>
    <w:semiHidden/>
    <w:rsid w:val="00E9465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rsid w:val="00E946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E94653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10">
    <w:name w:val="Заголовок 1 Знак"/>
    <w:link w:val="1"/>
    <w:uiPriority w:val="9"/>
    <w:rsid w:val="00C223B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C223B7"/>
    <w:pPr>
      <w:spacing w:after="0" w:line="240" w:lineRule="auto"/>
      <w:ind w:firstLine="1440"/>
      <w:jc w:val="both"/>
    </w:pPr>
    <w:rPr>
      <w:rFonts w:ascii="Arial" w:hAnsi="Arial" w:cs="Arial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C223B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a5">
    <w:name w:val="Основной текст_"/>
    <w:link w:val="11"/>
    <w:rsid w:val="00625854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rsid w:val="00625854"/>
    <w:rPr>
      <w:rFonts w:ascii="Times New Roman" w:eastAsia="Times New Roman" w:hAnsi="Times New Roman" w:cs="Times New Roman"/>
      <w:spacing w:val="50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625854"/>
    <w:pPr>
      <w:shd w:val="clear" w:color="auto" w:fill="FFFFFF"/>
      <w:spacing w:after="0" w:line="211" w:lineRule="exact"/>
      <w:jc w:val="both"/>
    </w:pPr>
    <w:rPr>
      <w:rFonts w:ascii="Times New Roman" w:hAnsi="Times New Roman"/>
      <w:spacing w:val="10"/>
      <w:sz w:val="19"/>
      <w:szCs w:val="19"/>
      <w:lang w:eastAsia="en-US"/>
    </w:rPr>
  </w:style>
  <w:style w:type="character" w:customStyle="1" w:styleId="0pt">
    <w:name w:val="Основной текст + Полужирный;Интервал 0 pt"/>
    <w:rsid w:val="00EE72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0pt0">
    <w:name w:val="Основной текст + Интервал 0 pt"/>
    <w:rsid w:val="00A23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paragraph" w:styleId="a6">
    <w:name w:val="header"/>
    <w:basedOn w:val="a"/>
    <w:link w:val="a7"/>
    <w:uiPriority w:val="99"/>
    <w:semiHidden/>
    <w:unhideWhenUsed/>
    <w:rsid w:val="00CC6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rsid w:val="00CC6653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C6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CC6653"/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067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Основной текст2"/>
    <w:basedOn w:val="a"/>
    <w:rsid w:val="003264DA"/>
    <w:pPr>
      <w:shd w:val="clear" w:color="auto" w:fill="FFFFFF"/>
      <w:spacing w:before="180" w:after="0" w:line="228" w:lineRule="exact"/>
      <w:ind w:hanging="220"/>
      <w:jc w:val="both"/>
    </w:pPr>
    <w:rPr>
      <w:rFonts w:ascii="Segoe UI" w:eastAsia="Segoe UI" w:hAnsi="Segoe UI" w:cs="Segoe UI"/>
      <w:color w:val="000000"/>
      <w:spacing w:val="6"/>
      <w:sz w:val="14"/>
      <w:szCs w:val="14"/>
    </w:rPr>
  </w:style>
  <w:style w:type="character" w:customStyle="1" w:styleId="80">
    <w:name w:val="Заголовок 8 Знак"/>
    <w:link w:val="8"/>
    <w:uiPriority w:val="9"/>
    <w:semiHidden/>
    <w:rsid w:val="00301016"/>
    <w:rPr>
      <w:rFonts w:ascii="Calibri" w:eastAsia="Times New Roman" w:hAnsi="Calibri" w:cs="Times New Roman"/>
      <w:i/>
      <w:iCs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01016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301016"/>
    <w:rPr>
      <w:rFonts w:eastAsia="Times New Roman"/>
      <w:sz w:val="22"/>
      <w:szCs w:val="22"/>
    </w:rPr>
  </w:style>
  <w:style w:type="paragraph" w:styleId="ae">
    <w:name w:val="Normal (Web)"/>
    <w:basedOn w:val="a"/>
    <w:uiPriority w:val="99"/>
    <w:unhideWhenUsed/>
    <w:rsid w:val="008461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5"/>
    <w:uiPriority w:val="99"/>
    <w:unhideWhenUsed/>
    <w:rsid w:val="00D45E59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D45E59"/>
    <w:rPr>
      <w:rFonts w:eastAsia="Times New Roman"/>
      <w:sz w:val="22"/>
      <w:szCs w:val="22"/>
    </w:rPr>
  </w:style>
  <w:style w:type="paragraph" w:styleId="af">
    <w:name w:val="No Spacing"/>
    <w:basedOn w:val="a"/>
    <w:qFormat/>
    <w:rsid w:val="00D45E59"/>
    <w:pPr>
      <w:suppressAutoHyphens/>
      <w:spacing w:after="0" w:line="240" w:lineRule="auto"/>
    </w:pPr>
    <w:rPr>
      <w:rFonts w:cs="Calibri"/>
      <w:sz w:val="24"/>
      <w:szCs w:val="32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F066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20ED6-44C4-488A-B8C1-B217CC53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Мустафина</dc:creator>
  <cp:lastModifiedBy>ОГЭ 2018 школа 9</cp:lastModifiedBy>
  <cp:revision>4</cp:revision>
  <cp:lastPrinted>2012-10-22T19:27:00Z</cp:lastPrinted>
  <dcterms:created xsi:type="dcterms:W3CDTF">2022-02-08T09:24:00Z</dcterms:created>
  <dcterms:modified xsi:type="dcterms:W3CDTF">2022-02-08T14:11:00Z</dcterms:modified>
</cp:coreProperties>
</file>